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22AC" w14:textId="36D63C7A" w:rsidR="004F214E" w:rsidRPr="003C6BFC" w:rsidRDefault="004F214E" w:rsidP="004F214E">
      <w:pPr>
        <w:pStyle w:val="Ttulo"/>
        <w:rPr>
          <w:rFonts w:ascii="Arial" w:hAnsi="Arial" w:cs="Arial"/>
          <w:bCs w:val="0"/>
          <w:kern w:val="0"/>
          <w:sz w:val="20"/>
          <w:szCs w:val="20"/>
        </w:rPr>
      </w:pPr>
      <w:bookmarkStart w:id="0" w:name="_Hlk112231584"/>
      <w:r w:rsidRPr="003C6BFC">
        <w:rPr>
          <w:rFonts w:ascii="Arial" w:hAnsi="Arial" w:cs="Arial"/>
          <w:bCs w:val="0"/>
          <w:kern w:val="0"/>
          <w:sz w:val="20"/>
          <w:szCs w:val="20"/>
        </w:rPr>
        <w:t xml:space="preserve">MINISTERIO DE </w:t>
      </w:r>
      <w:r w:rsidR="00DC214F" w:rsidRPr="003C6BFC">
        <w:rPr>
          <w:rFonts w:ascii="Arial" w:hAnsi="Arial" w:cs="Arial"/>
          <w:bCs w:val="0"/>
          <w:kern w:val="0"/>
          <w:sz w:val="20"/>
          <w:szCs w:val="20"/>
        </w:rPr>
        <w:t>EDUCACIÓN</w:t>
      </w:r>
      <w:r w:rsidRPr="003C6BFC">
        <w:rPr>
          <w:rFonts w:ascii="Arial" w:hAnsi="Arial" w:cs="Arial"/>
          <w:bCs w:val="0"/>
          <w:kern w:val="0"/>
          <w:sz w:val="20"/>
          <w:szCs w:val="20"/>
        </w:rPr>
        <w:t xml:space="preserve"> CIENCIA Y TECNOLOGÍA</w:t>
      </w:r>
    </w:p>
    <w:p w14:paraId="2165D8AF" w14:textId="23C0C27B" w:rsidR="004F214E" w:rsidRPr="003C6BFC" w:rsidRDefault="003C6BFC" w:rsidP="00086D56">
      <w:pPr>
        <w:pStyle w:val="Ttulo1"/>
        <w:rPr>
          <w:sz w:val="20"/>
          <w:szCs w:val="20"/>
        </w:rPr>
      </w:pPr>
      <w:r w:rsidRPr="003C6BFC">
        <w:rPr>
          <w:rFonts w:ascii="Arial" w:hAnsi="Arial" w:cs="Arial"/>
          <w:sz w:val="20"/>
          <w:szCs w:val="20"/>
        </w:rPr>
        <w:t>NOTIFICACIÓN DE</w:t>
      </w:r>
      <w:r w:rsidR="004F214E" w:rsidRPr="003C6BFC">
        <w:rPr>
          <w:rFonts w:ascii="Arial" w:hAnsi="Arial" w:cs="Arial"/>
          <w:sz w:val="20"/>
          <w:szCs w:val="20"/>
        </w:rPr>
        <w:t xml:space="preserve"> RESULTADOS </w:t>
      </w:r>
    </w:p>
    <w:p w14:paraId="5B367C34" w14:textId="77777777" w:rsidR="004F214E" w:rsidRDefault="004F214E" w:rsidP="004F214E">
      <w:pPr>
        <w:pStyle w:val="Textoindependiente"/>
        <w:rPr>
          <w:rFonts w:ascii="Calibri" w:hAnsi="Calibri" w:cs="Arial"/>
          <w:b w:val="0"/>
          <w:sz w:val="18"/>
          <w:szCs w:val="18"/>
        </w:rPr>
      </w:pPr>
    </w:p>
    <w:p w14:paraId="5447B8EF" w14:textId="54AD2C42" w:rsidR="004F214E" w:rsidRDefault="004F214E" w:rsidP="004F214E">
      <w:pPr>
        <w:pStyle w:val="Textoindependiente"/>
        <w:ind w:left="-1276" w:right="-801"/>
        <w:rPr>
          <w:rFonts w:ascii="Calibri" w:hAnsi="Calibri" w:cs="Arial"/>
          <w:b w:val="0"/>
          <w:sz w:val="18"/>
          <w:szCs w:val="18"/>
        </w:rPr>
      </w:pPr>
      <w:r>
        <w:rPr>
          <w:rFonts w:ascii="Calibri" w:hAnsi="Calibri" w:cs="Arial"/>
          <w:b w:val="0"/>
          <w:sz w:val="18"/>
          <w:szCs w:val="18"/>
        </w:rPr>
        <w:t>EL MINISTERIO DE EDUCACIÓN, CIENCIA Y TECNOLOGIA INFORMA A TRAVÉS DE LA DIRECCIÓN DE</w:t>
      </w:r>
      <w:r w:rsidR="001804CD">
        <w:rPr>
          <w:rFonts w:ascii="Calibri" w:hAnsi="Calibri" w:cs="Arial"/>
          <w:b w:val="0"/>
          <w:sz w:val="18"/>
          <w:szCs w:val="18"/>
        </w:rPr>
        <w:t xml:space="preserve"> </w:t>
      </w:r>
      <w:r w:rsidR="00725017">
        <w:rPr>
          <w:rFonts w:ascii="Calibri" w:hAnsi="Calibri" w:cs="Arial"/>
          <w:b w:val="0"/>
          <w:sz w:val="18"/>
          <w:szCs w:val="18"/>
        </w:rPr>
        <w:t>COMPRAS PÚBLICAS</w:t>
      </w:r>
      <w:r>
        <w:rPr>
          <w:rFonts w:ascii="Calibri" w:hAnsi="Calibri" w:cs="Arial"/>
          <w:b w:val="0"/>
          <w:sz w:val="18"/>
          <w:szCs w:val="18"/>
        </w:rPr>
        <w:t xml:space="preserve"> (D</w:t>
      </w:r>
      <w:r w:rsidR="00725017">
        <w:rPr>
          <w:rFonts w:ascii="Calibri" w:hAnsi="Calibri" w:cs="Arial"/>
          <w:b w:val="0"/>
          <w:sz w:val="18"/>
          <w:szCs w:val="18"/>
        </w:rPr>
        <w:t xml:space="preserve">CP) </w:t>
      </w:r>
      <w:r>
        <w:rPr>
          <w:rFonts w:ascii="Calibri" w:hAnsi="Calibri" w:cs="Arial"/>
          <w:b w:val="0"/>
          <w:sz w:val="18"/>
          <w:szCs w:val="18"/>
        </w:rPr>
        <w:t>EN CUMPLIMIENTO A LO ESTABLECIDO</w:t>
      </w:r>
      <w:r w:rsidRPr="005729B3">
        <w:rPr>
          <w:rFonts w:ascii="Calibri" w:hAnsi="Calibri" w:cs="Arial"/>
          <w:b w:val="0"/>
          <w:sz w:val="18"/>
          <w:szCs w:val="18"/>
        </w:rPr>
        <w:t xml:space="preserve"> EN EL </w:t>
      </w:r>
      <w:r w:rsidR="00D3234E" w:rsidRPr="005729B3">
        <w:rPr>
          <w:rFonts w:ascii="Calibri" w:hAnsi="Calibri" w:cs="Arial"/>
          <w:b w:val="0"/>
          <w:sz w:val="18"/>
          <w:szCs w:val="18"/>
        </w:rPr>
        <w:t>ARTÍCULO 9.11</w:t>
      </w:r>
      <w:r w:rsidRPr="005729B3">
        <w:rPr>
          <w:rFonts w:ascii="Calibri" w:hAnsi="Calibri" w:cs="Arial"/>
          <w:b w:val="0"/>
          <w:sz w:val="18"/>
          <w:szCs w:val="18"/>
        </w:rPr>
        <w:t xml:space="preserve"> DEL DR-CAFTA, LOS</w:t>
      </w:r>
      <w:r>
        <w:rPr>
          <w:rFonts w:ascii="Calibri" w:hAnsi="Calibri" w:cs="Arial"/>
          <w:b w:val="0"/>
          <w:sz w:val="18"/>
          <w:szCs w:val="18"/>
        </w:rPr>
        <w:t xml:space="preserve"> RESULTADOS DETALLADOS A CONTINUACIÓN:</w:t>
      </w:r>
    </w:p>
    <w:p w14:paraId="5E8E897B" w14:textId="77777777" w:rsidR="004F214E" w:rsidRDefault="004F214E" w:rsidP="004F214E">
      <w:pPr>
        <w:pStyle w:val="Textoindependiente"/>
        <w:ind w:left="-1276" w:right="-801"/>
        <w:rPr>
          <w:rFonts w:ascii="Calibri" w:hAnsi="Calibri" w:cs="Arial"/>
          <w:b w:val="0"/>
          <w:sz w:val="18"/>
          <w:szCs w:val="18"/>
        </w:rPr>
      </w:pPr>
    </w:p>
    <w:tbl>
      <w:tblPr>
        <w:tblW w:w="1092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843"/>
        <w:gridCol w:w="2410"/>
        <w:gridCol w:w="2835"/>
        <w:gridCol w:w="3236"/>
      </w:tblGrid>
      <w:tr w:rsidR="004F214E" w14:paraId="5385D35A" w14:textId="77777777" w:rsidTr="00727036">
        <w:trPr>
          <w:trHeight w:val="56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C0E4A66" w14:textId="77777777" w:rsidR="004F214E" w:rsidRDefault="004F214E" w:rsidP="00195BD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B491B5F" w14:textId="77777777" w:rsidR="004F214E" w:rsidRDefault="004F214E" w:rsidP="00195BD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FUENTE DE FINANCIAMIENTO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EABF011" w14:textId="77777777" w:rsidR="004F214E" w:rsidRDefault="004F214E" w:rsidP="00195BD9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NUMERO DE LA LICITACIÓN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5258CE0" w14:textId="77777777" w:rsidR="004F214E" w:rsidRDefault="004F214E" w:rsidP="00195BD9">
            <w:pPr>
              <w:pStyle w:val="Ttulo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LA LICITACIÓN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C9A38E7" w14:textId="77777777" w:rsidR="004F214E" w:rsidRDefault="004F214E" w:rsidP="00195BD9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RESULTADOS</w:t>
            </w:r>
          </w:p>
        </w:tc>
      </w:tr>
      <w:tr w:rsidR="00CB0CE9" w:rsidRPr="00B86F36" w14:paraId="03F5228C" w14:textId="77777777" w:rsidTr="00727036">
        <w:trPr>
          <w:trHeight w:val="14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F1E0" w14:textId="283F810F" w:rsidR="00CB0CE9" w:rsidRPr="00392BD6" w:rsidRDefault="00625BB0" w:rsidP="00CB0CE9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s-SV"/>
              </w:rPr>
            </w:pPr>
            <w:r w:rsidRPr="00392BD6">
              <w:rPr>
                <w:rFonts w:ascii="Arial" w:hAnsi="Arial" w:cs="Arial"/>
                <w:bCs/>
                <w:sz w:val="16"/>
                <w:szCs w:val="16"/>
                <w:lang w:val="es-SV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B824" w14:textId="77777777" w:rsidR="00CB0CE9" w:rsidRPr="00392BD6" w:rsidRDefault="00CB0CE9" w:rsidP="00CB0CE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BD6">
              <w:rPr>
                <w:rFonts w:ascii="Arial" w:hAnsi="Arial" w:cs="Arial"/>
                <w:sz w:val="16"/>
                <w:szCs w:val="16"/>
              </w:rPr>
              <w:t>FONDOS GOES</w:t>
            </w:r>
          </w:p>
          <w:p w14:paraId="35C119B5" w14:textId="77777777" w:rsidR="00CB0CE9" w:rsidRPr="00392BD6" w:rsidRDefault="00CB0CE9" w:rsidP="00CB0CE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4C45" w14:textId="77777777" w:rsidR="00F31BED" w:rsidRDefault="00D256C0" w:rsidP="00D256C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SV"/>
              </w:rPr>
            </w:pPr>
            <w:r w:rsidRPr="00392BD6">
              <w:rPr>
                <w:rFonts w:ascii="Arial" w:hAnsi="Arial" w:cs="Arial"/>
                <w:sz w:val="16"/>
                <w:szCs w:val="16"/>
                <w:lang w:val="es-SV"/>
              </w:rPr>
              <w:t>L</w:t>
            </w:r>
            <w:r w:rsidRPr="00392BD6">
              <w:rPr>
                <w:rFonts w:ascii="Arial" w:hAnsi="Arial" w:cs="Arial"/>
                <w:sz w:val="16"/>
                <w:szCs w:val="16"/>
              </w:rPr>
              <w:t>ICITACIÓN</w:t>
            </w:r>
            <w:r w:rsidRPr="00392BD6">
              <w:rPr>
                <w:rFonts w:ascii="Arial" w:hAnsi="Arial" w:cs="Arial"/>
                <w:sz w:val="16"/>
                <w:szCs w:val="16"/>
                <w:lang w:val="es-SV"/>
              </w:rPr>
              <w:t xml:space="preserve"> </w:t>
            </w:r>
            <w:r w:rsidR="00F31BED">
              <w:rPr>
                <w:rFonts w:ascii="Arial" w:hAnsi="Arial" w:cs="Arial"/>
                <w:sz w:val="16"/>
                <w:szCs w:val="16"/>
                <w:lang w:val="es-SV"/>
              </w:rPr>
              <w:t xml:space="preserve">COMPETITIVA </w:t>
            </w:r>
          </w:p>
          <w:p w14:paraId="2E66151F" w14:textId="2CC662BA" w:rsidR="00CB0CE9" w:rsidRPr="00392BD6" w:rsidRDefault="00D256C0" w:rsidP="00D256C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SV"/>
              </w:rPr>
            </w:pPr>
            <w:r w:rsidRPr="00392BD6">
              <w:rPr>
                <w:rFonts w:ascii="Arial" w:hAnsi="Arial" w:cs="Arial"/>
                <w:sz w:val="16"/>
                <w:szCs w:val="16"/>
                <w:lang w:val="es-SV"/>
              </w:rPr>
              <w:t xml:space="preserve"> DR-CAFTA LA No.1</w:t>
            </w:r>
            <w:r w:rsidR="00F31BED">
              <w:rPr>
                <w:rFonts w:ascii="Arial" w:hAnsi="Arial" w:cs="Arial"/>
                <w:sz w:val="16"/>
                <w:szCs w:val="16"/>
                <w:lang w:val="es-SV"/>
              </w:rPr>
              <w:t>60</w:t>
            </w:r>
            <w:r w:rsidRPr="00392BD6">
              <w:rPr>
                <w:rFonts w:ascii="Arial" w:hAnsi="Arial" w:cs="Arial"/>
                <w:sz w:val="16"/>
                <w:szCs w:val="16"/>
                <w:lang w:val="es-SV"/>
              </w:rPr>
              <w:t xml:space="preserve"> /2023 MINEDUCYT – GOES</w:t>
            </w:r>
          </w:p>
          <w:p w14:paraId="4C040DD8" w14:textId="4875E4E6" w:rsidR="00CB0CE9" w:rsidRPr="00392BD6" w:rsidRDefault="00787096" w:rsidP="0078709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SV"/>
              </w:rPr>
            </w:pPr>
            <w:r w:rsidRPr="00392BD6">
              <w:rPr>
                <w:rFonts w:ascii="Arial" w:hAnsi="Arial" w:cs="Arial"/>
                <w:sz w:val="16"/>
                <w:szCs w:val="16"/>
                <w:lang w:val="es-SV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B811" w14:textId="7E425710" w:rsidR="00414D5D" w:rsidRPr="00392BD6" w:rsidRDefault="00370365" w:rsidP="00CB0CE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SV"/>
              </w:rPr>
            </w:pPr>
            <w:r>
              <w:rPr>
                <w:rFonts w:ascii="Arial" w:hAnsi="Arial" w:cs="Arial"/>
                <w:sz w:val="16"/>
                <w:szCs w:val="16"/>
                <w:lang w:val="es-SV"/>
              </w:rPr>
              <w:t xml:space="preserve">SERVICIOS DE MANTENIMIENTO Y ACTUALIZACIÓN DE LICENCIAMIENTO DE SOFTWARE DE SOLUCIÓN INTEGRADA ANTIVIRUS </w:t>
            </w:r>
          </w:p>
          <w:p w14:paraId="5293F02F" w14:textId="09C7AA2F" w:rsidR="00414D5D" w:rsidRPr="00392BD6" w:rsidRDefault="00414D5D" w:rsidP="0078709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SV" w:eastAsia="en-US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751A" w14:textId="742FE4FF" w:rsidR="00564BAA" w:rsidRPr="00392BD6" w:rsidRDefault="00370365" w:rsidP="00D256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SV"/>
              </w:rPr>
            </w:pPr>
            <w:r w:rsidRPr="00392BD6"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DECLARADO DESIERTO</w:t>
            </w:r>
          </w:p>
          <w:p w14:paraId="10721750" w14:textId="77777777" w:rsidR="00CB0CE9" w:rsidRPr="00392BD6" w:rsidRDefault="00CB0CE9" w:rsidP="0037036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SV"/>
              </w:rPr>
            </w:pPr>
          </w:p>
        </w:tc>
      </w:tr>
      <w:tr w:rsidR="00BB0141" w:rsidRPr="00B86F36" w14:paraId="0AE358AD" w14:textId="77777777" w:rsidTr="00727036">
        <w:trPr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8568" w14:textId="3DDBE5ED" w:rsidR="00BB0141" w:rsidRPr="00392BD6" w:rsidRDefault="007A3DE2" w:rsidP="00BB01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s-SV"/>
              </w:rPr>
            </w:pPr>
            <w:r w:rsidRPr="00392BD6">
              <w:rPr>
                <w:rFonts w:ascii="Arial" w:hAnsi="Arial" w:cs="Arial"/>
                <w:bCs/>
                <w:sz w:val="16"/>
                <w:szCs w:val="16"/>
                <w:lang w:val="es-SV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4361" w14:textId="77777777" w:rsidR="00BB0141" w:rsidRPr="00392BD6" w:rsidRDefault="00BB0141" w:rsidP="00BB014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BD6">
              <w:rPr>
                <w:rFonts w:ascii="Arial" w:hAnsi="Arial" w:cs="Arial"/>
                <w:sz w:val="16"/>
                <w:szCs w:val="16"/>
              </w:rPr>
              <w:t>FONDOS GOES</w:t>
            </w:r>
          </w:p>
          <w:p w14:paraId="047BCD5D" w14:textId="53D4E725" w:rsidR="00BB0141" w:rsidRPr="00392BD6" w:rsidRDefault="00BB0141" w:rsidP="00BB014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76B5" w14:textId="77777777" w:rsidR="00BB0141" w:rsidRPr="00392BD6" w:rsidRDefault="00BB0141" w:rsidP="00BB014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SV"/>
              </w:rPr>
            </w:pPr>
          </w:p>
          <w:p w14:paraId="7A10B61B" w14:textId="77777777" w:rsidR="00452289" w:rsidRDefault="00452289" w:rsidP="008B030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SV"/>
              </w:rPr>
            </w:pPr>
          </w:p>
          <w:p w14:paraId="06BA05EA" w14:textId="6CAB134F" w:rsidR="008B0303" w:rsidRDefault="008B0303" w:rsidP="008B030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SV"/>
              </w:rPr>
            </w:pPr>
            <w:r w:rsidRPr="008B0303">
              <w:rPr>
                <w:rFonts w:ascii="Arial" w:hAnsi="Arial" w:cs="Arial"/>
                <w:sz w:val="16"/>
                <w:szCs w:val="16"/>
                <w:lang w:val="es-SV"/>
              </w:rPr>
              <w:t>LICITACIÓN ABIERTA</w:t>
            </w:r>
          </w:p>
          <w:p w14:paraId="44977E20" w14:textId="29818959" w:rsidR="00BB0141" w:rsidRPr="00392BD6" w:rsidRDefault="008B0303" w:rsidP="008B030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303">
              <w:rPr>
                <w:rFonts w:ascii="Arial" w:hAnsi="Arial" w:cs="Arial"/>
                <w:sz w:val="16"/>
                <w:szCs w:val="16"/>
                <w:lang w:val="es-SV"/>
              </w:rPr>
              <w:t xml:space="preserve"> DR-CAFTA LA/ADACA – UE No. 138/2023 MINEDUCYT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6287" w14:textId="77777777" w:rsidR="00BB0141" w:rsidRPr="00392BD6" w:rsidRDefault="00BB0141" w:rsidP="00BB014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SV" w:eastAsia="en-US"/>
              </w:rPr>
            </w:pPr>
          </w:p>
          <w:p w14:paraId="460B8E3C" w14:textId="42E474F2" w:rsidR="00392BD6" w:rsidRPr="00392BD6" w:rsidRDefault="008B0303" w:rsidP="008B030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0303">
              <w:rPr>
                <w:rFonts w:ascii="Arial" w:hAnsi="Arial" w:cs="Arial"/>
                <w:sz w:val="16"/>
                <w:szCs w:val="16"/>
                <w:lang w:val="es-SV"/>
              </w:rPr>
              <w:t>ADQUISICIÓN DE SABORIZANTES, FÉCULA DE MAÍZ, PREMEZCLA VITAMÍNICA Y AZÚCAR BLANCA, PARA LA ELABORACIÓN DE LA BEBIDA BIOFORTIFICADA EN LA PLANTA DE PRODUCCIÓN AÑO 2023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9D2F" w14:textId="77777777" w:rsidR="00BB0141" w:rsidRPr="00392BD6" w:rsidRDefault="00BB0141" w:rsidP="00BB01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 w:rsidRPr="00392BD6"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ADJUDICADO A:</w:t>
            </w:r>
          </w:p>
          <w:p w14:paraId="4C67D82F" w14:textId="77777777" w:rsidR="00BB0141" w:rsidRPr="00392BD6" w:rsidRDefault="00BB0141" w:rsidP="00BB01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</w:p>
          <w:p w14:paraId="35E6274F" w14:textId="1BC0FED5" w:rsidR="00BB0141" w:rsidRPr="00392BD6" w:rsidRDefault="008B0303" w:rsidP="008B03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 w:rsidRPr="008B0303"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SABORES COSCO DE CENTROAMÉRICA, S.A. DE C.V</w:t>
            </w:r>
          </w:p>
          <w:p w14:paraId="65AA4BC6" w14:textId="77777777" w:rsidR="008B0303" w:rsidRDefault="008B0303" w:rsidP="00BB01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</w:p>
          <w:p w14:paraId="209D81F7" w14:textId="77777777" w:rsidR="00BB0141" w:rsidRDefault="00BB0141" w:rsidP="00BB01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ja-JP"/>
              </w:rPr>
            </w:pPr>
            <w:r w:rsidRPr="00392BD6"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 xml:space="preserve"> </w:t>
            </w:r>
            <w:r w:rsidR="008B0303" w:rsidRPr="008B0303">
              <w:rPr>
                <w:rFonts w:ascii="Arial" w:hAnsi="Arial" w:cs="Arial"/>
                <w:b/>
                <w:sz w:val="16"/>
                <w:szCs w:val="16"/>
                <w:lang w:val="en-US" w:eastAsia="ja-JP"/>
              </w:rPr>
              <w:t>US$113,382.40</w:t>
            </w:r>
          </w:p>
          <w:p w14:paraId="03DBBCE6" w14:textId="77777777" w:rsidR="00A73C05" w:rsidRDefault="00A73C05" w:rsidP="00BB01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ja-JP"/>
              </w:rPr>
            </w:pPr>
          </w:p>
          <w:p w14:paraId="79E1FC70" w14:textId="77777777" w:rsidR="00A73C05" w:rsidRDefault="00A73C05" w:rsidP="00BB01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ja-JP"/>
              </w:rPr>
              <w:t>DECLARADO DESIERTO</w:t>
            </w:r>
          </w:p>
          <w:p w14:paraId="2ACCB909" w14:textId="5C31409A" w:rsidR="00A73C05" w:rsidRPr="00392BD6" w:rsidRDefault="00A73C05" w:rsidP="00BB01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ja-JP"/>
              </w:rPr>
              <w:t xml:space="preserve">ÍTEM No. 4 </w:t>
            </w:r>
          </w:p>
        </w:tc>
      </w:tr>
      <w:tr w:rsidR="00E26E00" w:rsidRPr="00B86F36" w14:paraId="7697FF50" w14:textId="77777777" w:rsidTr="00727036">
        <w:trPr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1447" w14:textId="53DAF19B" w:rsidR="00E26E00" w:rsidRPr="00392BD6" w:rsidRDefault="0033785F" w:rsidP="00BB01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s-SV"/>
              </w:rPr>
            </w:pPr>
            <w:r w:rsidRPr="00392BD6">
              <w:rPr>
                <w:rFonts w:ascii="Arial" w:hAnsi="Arial" w:cs="Arial"/>
                <w:bCs/>
                <w:sz w:val="16"/>
                <w:szCs w:val="16"/>
                <w:lang w:val="es-SV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1C0E" w14:textId="2A2C4F5C" w:rsidR="00E15E01" w:rsidRDefault="00E15E01" w:rsidP="00E15E0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BD6">
              <w:rPr>
                <w:rFonts w:ascii="Arial" w:hAnsi="Arial" w:cs="Arial"/>
                <w:sz w:val="16"/>
                <w:szCs w:val="16"/>
              </w:rPr>
              <w:t>FONDOS GOES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958CF46" w14:textId="63BD5D52" w:rsidR="00E26E00" w:rsidRPr="00392BD6" w:rsidRDefault="00E26E00" w:rsidP="00E15E0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3EDF" w14:textId="77777777" w:rsidR="00E15E01" w:rsidRPr="00E15E01" w:rsidRDefault="00E15E01" w:rsidP="00E15E0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SV"/>
              </w:rPr>
            </w:pPr>
            <w:r w:rsidRPr="00E15E01">
              <w:rPr>
                <w:rFonts w:ascii="Arial" w:hAnsi="Arial" w:cs="Arial"/>
                <w:sz w:val="16"/>
                <w:szCs w:val="16"/>
                <w:lang w:val="es-SV"/>
              </w:rPr>
              <w:t>LICITACIÓN COMPETITIVA DR-CAFTA LA No. 23/2023 MINEDUCYT GOES 7239</w:t>
            </w:r>
          </w:p>
          <w:p w14:paraId="7F145E0F" w14:textId="16555C29" w:rsidR="00E26E00" w:rsidRPr="00392BD6" w:rsidRDefault="00E26E00" w:rsidP="003378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S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570A" w14:textId="28F11E18" w:rsidR="00392BD6" w:rsidRPr="00392BD6" w:rsidRDefault="00E15E01" w:rsidP="0033785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SV" w:eastAsia="en-US"/>
              </w:rPr>
            </w:pPr>
            <w:r w:rsidRPr="00E15E01">
              <w:rPr>
                <w:rFonts w:ascii="Arial" w:hAnsi="Arial" w:cs="Arial"/>
                <w:sz w:val="16"/>
                <w:szCs w:val="16"/>
                <w:lang w:val="es-SV"/>
              </w:rPr>
              <w:t>ADQUISICIÓN DE KITS DE ROBÓTICA PARA CENTROS EDUCATIVOS DEL SISTEMA PÚBLICO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A4CA" w14:textId="77777777" w:rsidR="00E15E01" w:rsidRPr="00392BD6" w:rsidRDefault="00E15E01" w:rsidP="00E15E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 w:rsidRPr="00392BD6"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ADJUDICADO A:</w:t>
            </w:r>
          </w:p>
          <w:p w14:paraId="3BF2BBEA" w14:textId="77777777" w:rsidR="00E15E01" w:rsidRPr="00392BD6" w:rsidRDefault="00E15E01" w:rsidP="00E15E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</w:p>
          <w:p w14:paraId="622354F1" w14:textId="339C256F" w:rsidR="00E15E01" w:rsidRDefault="00E15E01" w:rsidP="00E15E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 w:rsidRPr="00E15E01"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DATA &amp; GRAPHICS, S.A. DE C.V.</w:t>
            </w:r>
          </w:p>
          <w:p w14:paraId="007E9B3D" w14:textId="678C4D80" w:rsidR="00E15E01" w:rsidRPr="00E15E01" w:rsidRDefault="00E15E01" w:rsidP="00E15E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 w:rsidRPr="00392BD6"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 xml:space="preserve"> </w:t>
            </w:r>
            <w:r w:rsidRPr="00E15E01"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US$108,200.00</w:t>
            </w:r>
          </w:p>
          <w:p w14:paraId="233D028F" w14:textId="177FA122" w:rsidR="00E26E00" w:rsidRPr="00392BD6" w:rsidRDefault="00E26E00" w:rsidP="0033785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</w:p>
        </w:tc>
      </w:tr>
      <w:tr w:rsidR="00E26E00" w:rsidRPr="00B86F36" w14:paraId="598EF371" w14:textId="77777777" w:rsidTr="00727036">
        <w:trPr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471D" w14:textId="19595EB8" w:rsidR="00E26E00" w:rsidRPr="00392BD6" w:rsidRDefault="00850BDF" w:rsidP="00BB014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s-SV"/>
              </w:rPr>
            </w:pPr>
            <w:r w:rsidRPr="00392BD6">
              <w:rPr>
                <w:rFonts w:ascii="Arial" w:hAnsi="Arial" w:cs="Arial"/>
                <w:bCs/>
                <w:sz w:val="16"/>
                <w:szCs w:val="16"/>
                <w:lang w:val="es-SV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0B76" w14:textId="54C8D57C" w:rsidR="00E26E00" w:rsidRPr="00392BD6" w:rsidRDefault="00850BDF" w:rsidP="00BB014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2BD6">
              <w:rPr>
                <w:rFonts w:ascii="Arial" w:hAnsi="Arial" w:cs="Arial"/>
                <w:sz w:val="16"/>
                <w:szCs w:val="16"/>
              </w:rPr>
              <w:t>FONDOS GOES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9E23" w14:textId="77777777" w:rsidR="00EE62F6" w:rsidRDefault="00EE62F6" w:rsidP="00EE62F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SV"/>
              </w:rPr>
            </w:pPr>
          </w:p>
          <w:p w14:paraId="34F9DC2F" w14:textId="79605B7C" w:rsidR="00EE62F6" w:rsidRPr="00EE62F6" w:rsidRDefault="00EE62F6" w:rsidP="00EE62F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SV"/>
              </w:rPr>
            </w:pPr>
            <w:r w:rsidRPr="00EE62F6">
              <w:rPr>
                <w:rFonts w:ascii="Arial" w:hAnsi="Arial" w:cs="Arial"/>
                <w:sz w:val="16"/>
                <w:szCs w:val="16"/>
                <w:lang w:val="es-SV"/>
              </w:rPr>
              <w:t xml:space="preserve">LICITACIÓN COMPETITIVA DR-CAFTA LA No. 159/2023–MINEDUCYT–GOES </w:t>
            </w:r>
          </w:p>
          <w:p w14:paraId="34CD853C" w14:textId="04844784" w:rsidR="00E26E00" w:rsidRPr="00392BD6" w:rsidRDefault="00E26E00" w:rsidP="00EE62F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S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203D" w14:textId="77777777" w:rsidR="0095234A" w:rsidRDefault="0095234A" w:rsidP="00EE62F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SV"/>
              </w:rPr>
            </w:pPr>
          </w:p>
          <w:p w14:paraId="26C242FF" w14:textId="77777777" w:rsidR="0095234A" w:rsidRDefault="0095234A" w:rsidP="00EE62F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SV"/>
              </w:rPr>
            </w:pPr>
          </w:p>
          <w:p w14:paraId="28265DAD" w14:textId="77777777" w:rsidR="0095234A" w:rsidRDefault="0095234A" w:rsidP="00EE62F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SV"/>
              </w:rPr>
            </w:pPr>
          </w:p>
          <w:p w14:paraId="71DFAD58" w14:textId="77777777" w:rsidR="0095234A" w:rsidRDefault="0095234A" w:rsidP="00EE62F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SV"/>
              </w:rPr>
            </w:pPr>
          </w:p>
          <w:p w14:paraId="740EDA50" w14:textId="77777777" w:rsidR="0095234A" w:rsidRDefault="0095234A" w:rsidP="00EE62F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SV"/>
              </w:rPr>
            </w:pPr>
          </w:p>
          <w:p w14:paraId="64D2BB58" w14:textId="77777777" w:rsidR="0095234A" w:rsidRDefault="0095234A" w:rsidP="00EE62F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SV"/>
              </w:rPr>
            </w:pPr>
          </w:p>
          <w:p w14:paraId="148EE275" w14:textId="77777777" w:rsidR="0095234A" w:rsidRDefault="0095234A" w:rsidP="00EE62F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SV"/>
              </w:rPr>
            </w:pPr>
          </w:p>
          <w:p w14:paraId="077BC53A" w14:textId="036A0001" w:rsidR="00EE62F6" w:rsidRPr="00EE62F6" w:rsidRDefault="00EE62F6" w:rsidP="00EE62F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SV"/>
              </w:rPr>
            </w:pPr>
            <w:r w:rsidRPr="00EE62F6">
              <w:rPr>
                <w:rFonts w:ascii="Arial" w:hAnsi="Arial" w:cs="Arial"/>
                <w:sz w:val="16"/>
                <w:szCs w:val="16"/>
                <w:lang w:val="es-SV"/>
              </w:rPr>
              <w:t xml:space="preserve">SERVICIOS DE ENLACES DE DATOS E INTERNET PARA MINISTERIO </w:t>
            </w:r>
          </w:p>
          <w:p w14:paraId="4B7D20B1" w14:textId="3249E942" w:rsidR="00E26E00" w:rsidRPr="00392BD6" w:rsidRDefault="00EE62F6" w:rsidP="00EE62F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SV" w:eastAsia="en-US"/>
              </w:rPr>
            </w:pPr>
            <w:r w:rsidRPr="00EE62F6">
              <w:rPr>
                <w:rFonts w:ascii="Arial" w:hAnsi="Arial" w:cs="Arial"/>
                <w:sz w:val="16"/>
                <w:szCs w:val="16"/>
                <w:lang w:val="es-SV"/>
              </w:rPr>
              <w:t>DE EDUCACIÓN, CIENCIA Y TECNOLOGÍA AÑO 2023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8974" w14:textId="77777777" w:rsidR="00EE62F6" w:rsidRPr="00392BD6" w:rsidRDefault="00EE62F6" w:rsidP="00EE62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 w:rsidRPr="00392BD6"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ADJUDICADO A:</w:t>
            </w:r>
          </w:p>
          <w:p w14:paraId="57032864" w14:textId="77777777" w:rsidR="00EE62F6" w:rsidRPr="00392BD6" w:rsidRDefault="00EE62F6" w:rsidP="00EE62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</w:p>
          <w:p w14:paraId="6F3F2C76" w14:textId="27D0EC1B" w:rsidR="00EE62F6" w:rsidRDefault="00EE62F6" w:rsidP="00EE62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 w:rsidRPr="00EE62F6"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TELEMOVIL EL SALVADOR, S.A. DE C.V.</w:t>
            </w:r>
          </w:p>
          <w:p w14:paraId="5046C4B4" w14:textId="4392BBE6" w:rsidR="00EE62F6" w:rsidRPr="00EE62F6" w:rsidRDefault="00EE62F6" w:rsidP="00EE62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 w:rsidRPr="00EE62F6"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 xml:space="preserve">ÍTEMS: 1, 2 y 4 </w:t>
            </w:r>
          </w:p>
          <w:p w14:paraId="45F500DC" w14:textId="58908FC8" w:rsidR="00EE62F6" w:rsidRDefault="00EE62F6" w:rsidP="00EE62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 w:rsidRPr="00EE62F6"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US$ 51.505.40</w:t>
            </w:r>
          </w:p>
          <w:p w14:paraId="659F4F70" w14:textId="77777777" w:rsidR="00EE62F6" w:rsidRDefault="00EE62F6" w:rsidP="00EE62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</w:p>
          <w:p w14:paraId="5039A642" w14:textId="14FEA001" w:rsidR="00EE62F6" w:rsidRDefault="00EE62F6" w:rsidP="00EE62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 w:rsidRPr="00EE62F6"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ESCUCHA PANAMÁ, S.A., SUCURSAL EL SALVADOR</w:t>
            </w:r>
          </w:p>
          <w:p w14:paraId="1BA198EB" w14:textId="659996C3" w:rsidR="00EE62F6" w:rsidRPr="00EE62F6" w:rsidRDefault="00EE62F6" w:rsidP="00EE62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 w:rsidRPr="00EE62F6"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ÍTEM: 3</w:t>
            </w:r>
          </w:p>
          <w:p w14:paraId="21742326" w14:textId="25B270C1" w:rsidR="00EE62F6" w:rsidRDefault="00EE62F6" w:rsidP="00EE62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 w:rsidRPr="00EE62F6"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 xml:space="preserve"> US$ 3,480.40</w:t>
            </w:r>
          </w:p>
          <w:p w14:paraId="10327CAA" w14:textId="77777777" w:rsidR="00EE62F6" w:rsidRDefault="00EE62F6" w:rsidP="00EE62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</w:p>
          <w:p w14:paraId="39E0BC01" w14:textId="074CF1D3" w:rsidR="00EE62F6" w:rsidRDefault="00EE62F6" w:rsidP="00C908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 w:rsidRPr="00EE62F6"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TELEFÓNICA MULTISERVICIOS, S.A. DE C.V.</w:t>
            </w:r>
          </w:p>
          <w:p w14:paraId="23AAE281" w14:textId="4EAC0FA3" w:rsidR="00EE62F6" w:rsidRPr="00EE62F6" w:rsidRDefault="00EE62F6" w:rsidP="00EE62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 w:rsidRPr="00EE62F6"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ÍTEM: 5</w:t>
            </w:r>
          </w:p>
          <w:p w14:paraId="36278D62" w14:textId="22352A78" w:rsidR="00EE62F6" w:rsidRPr="00EE62F6" w:rsidRDefault="00EE62F6" w:rsidP="00EE62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 w:rsidRPr="00EE62F6"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US$ 904.00</w:t>
            </w:r>
          </w:p>
          <w:p w14:paraId="1A5C1499" w14:textId="0C861E44" w:rsidR="00121410" w:rsidRPr="00EE62F6" w:rsidRDefault="00121410" w:rsidP="00EE62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</w:p>
        </w:tc>
      </w:tr>
      <w:tr w:rsidR="00C9086E" w:rsidRPr="00B86F36" w14:paraId="570633C5" w14:textId="77777777" w:rsidTr="00727036">
        <w:trPr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6A98" w14:textId="23FCE4FC" w:rsidR="00C9086E" w:rsidRPr="00392BD6" w:rsidRDefault="00C9086E" w:rsidP="00C9086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s-SV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SV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2096" w14:textId="5E873EBB" w:rsidR="00C9086E" w:rsidRPr="00392BD6" w:rsidRDefault="00C9086E" w:rsidP="00C9086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FONDOS GOES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99A2" w14:textId="77777777" w:rsidR="00C9086E" w:rsidRDefault="00C9086E" w:rsidP="00C9086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SV"/>
              </w:rPr>
            </w:pPr>
          </w:p>
          <w:p w14:paraId="012CA1D5" w14:textId="057E7F41" w:rsidR="00C9086E" w:rsidRPr="003055F0" w:rsidRDefault="00C9086E" w:rsidP="00C9086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SV"/>
              </w:rPr>
            </w:pPr>
            <w:r w:rsidRPr="003055F0">
              <w:rPr>
                <w:rFonts w:ascii="Arial" w:hAnsi="Arial" w:cs="Arial"/>
                <w:sz w:val="16"/>
                <w:szCs w:val="16"/>
                <w:lang w:val="es-SV"/>
              </w:rPr>
              <w:t xml:space="preserve">LICITACIÓN COMPETITIVA DR-CAFTA LA/ADACA-UE No. 21/2023-MINEDUCYT-GOES-7239 </w:t>
            </w:r>
          </w:p>
          <w:p w14:paraId="604CEC63" w14:textId="77777777" w:rsidR="00C9086E" w:rsidRDefault="00C9086E" w:rsidP="00C9086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S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C11F" w14:textId="77777777" w:rsidR="00C9086E" w:rsidRDefault="00C9086E" w:rsidP="00C908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SV"/>
              </w:rPr>
            </w:pPr>
          </w:p>
          <w:p w14:paraId="1C19241A" w14:textId="77777777" w:rsidR="00C9086E" w:rsidRDefault="00C9086E" w:rsidP="00C908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SV"/>
              </w:rPr>
            </w:pPr>
          </w:p>
          <w:p w14:paraId="66379BF1" w14:textId="77777777" w:rsidR="00C9086E" w:rsidRDefault="00C9086E" w:rsidP="00C908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SV"/>
              </w:rPr>
            </w:pPr>
          </w:p>
          <w:p w14:paraId="37E5F6A0" w14:textId="77777777" w:rsidR="00C9086E" w:rsidRDefault="00C9086E" w:rsidP="00C908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SV"/>
              </w:rPr>
            </w:pPr>
          </w:p>
          <w:p w14:paraId="76B7734D" w14:textId="7E665C0A" w:rsidR="00C9086E" w:rsidRPr="003055F0" w:rsidRDefault="00C9086E" w:rsidP="00C908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SV"/>
              </w:rPr>
            </w:pPr>
            <w:r w:rsidRPr="003055F0">
              <w:rPr>
                <w:rFonts w:ascii="Arial" w:hAnsi="Arial" w:cs="Arial"/>
                <w:sz w:val="16"/>
                <w:szCs w:val="16"/>
                <w:lang w:val="es-SV"/>
              </w:rPr>
              <w:t>SERVICIOS DE ENLACES A INTERNET PARA CENTROS EDUCATIVOS DEL SISTEMA PÚBLICO, AÑO 2023</w:t>
            </w:r>
          </w:p>
          <w:p w14:paraId="02158043" w14:textId="77777777" w:rsidR="00C9086E" w:rsidRPr="00EE62F6" w:rsidRDefault="00C9086E" w:rsidP="00C908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s-SV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B1D1" w14:textId="77777777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</w:p>
          <w:p w14:paraId="537BB20E" w14:textId="77777777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</w:p>
          <w:p w14:paraId="579C7908" w14:textId="793A2ECF" w:rsidR="00C9086E" w:rsidRDefault="001E6661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CABLESAT, S.A. DE C.C.</w:t>
            </w:r>
          </w:p>
          <w:p w14:paraId="76E996AF" w14:textId="1742D2BA" w:rsidR="001E6661" w:rsidRDefault="001E6661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253 ÍTEMS</w:t>
            </w:r>
          </w:p>
          <w:p w14:paraId="44AE54A3" w14:textId="5A6516B0" w:rsidR="00C9086E" w:rsidRDefault="001E6661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US$ 70,305.00</w:t>
            </w:r>
          </w:p>
          <w:p w14:paraId="4B97BA50" w14:textId="77777777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</w:p>
          <w:p w14:paraId="666AC043" w14:textId="6EF1C176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ANA ESTELÍ NOLASCO</w:t>
            </w:r>
          </w:p>
          <w:p w14:paraId="285EA7B4" w14:textId="77777777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53 ÍTEMS</w:t>
            </w:r>
          </w:p>
          <w:p w14:paraId="5254644E" w14:textId="77777777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US$ 14,680.00</w:t>
            </w:r>
          </w:p>
          <w:p w14:paraId="0A98DBDB" w14:textId="77777777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</w:p>
          <w:p w14:paraId="25371A08" w14:textId="77777777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 xml:space="preserve">SERVICABLE </w:t>
            </w:r>
            <w:r w:rsidRPr="003055F0"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S.A. DE C.V.</w:t>
            </w:r>
          </w:p>
          <w:p w14:paraId="4DEE6498" w14:textId="77777777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42 ÍTEMS</w:t>
            </w:r>
          </w:p>
          <w:p w14:paraId="4D960431" w14:textId="77777777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US$ 11,439.15</w:t>
            </w:r>
          </w:p>
          <w:p w14:paraId="22C02607" w14:textId="77777777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</w:p>
          <w:p w14:paraId="787267BE" w14:textId="77777777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</w:p>
          <w:p w14:paraId="0325495F" w14:textId="77777777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</w:p>
          <w:p w14:paraId="0F2BB800" w14:textId="77777777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</w:p>
          <w:p w14:paraId="1B3E9691" w14:textId="77777777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OSCAR ARMANDO CARPIO HERNÁNDEZ</w:t>
            </w:r>
          </w:p>
          <w:p w14:paraId="4B2305DA" w14:textId="77777777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7 ÍTEMS</w:t>
            </w:r>
          </w:p>
          <w:p w14:paraId="19A4597C" w14:textId="77777777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US$ 1,870.00</w:t>
            </w:r>
          </w:p>
          <w:p w14:paraId="5109A2FE" w14:textId="77777777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</w:p>
          <w:p w14:paraId="79BEC5E8" w14:textId="77777777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CAMET, S.A. DE C.V.</w:t>
            </w:r>
          </w:p>
          <w:p w14:paraId="26BB5B1B" w14:textId="77777777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18 ÍTEMS</w:t>
            </w:r>
          </w:p>
          <w:p w14:paraId="7CA2DE2A" w14:textId="77777777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US$ 4,810.00</w:t>
            </w:r>
          </w:p>
          <w:p w14:paraId="0F31FCC7" w14:textId="77777777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</w:p>
          <w:p w14:paraId="0BBB1A2A" w14:textId="77777777" w:rsidR="00C9086E" w:rsidRPr="00492395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 w:rsidRPr="00492395"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TELEFÓNICA MULTISERVICIOS</w:t>
            </w:r>
          </w:p>
          <w:p w14:paraId="23E775C1" w14:textId="77777777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 w:rsidRPr="00492395"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S.A. DE C.V. (MOVISTAR)</w:t>
            </w:r>
          </w:p>
          <w:p w14:paraId="019D454F" w14:textId="77777777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419 ÍTEMS</w:t>
            </w:r>
          </w:p>
          <w:p w14:paraId="09789329" w14:textId="77777777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US$ 104,163.40</w:t>
            </w:r>
          </w:p>
          <w:p w14:paraId="71B24CDB" w14:textId="77777777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</w:p>
          <w:p w14:paraId="603B6568" w14:textId="77777777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 xml:space="preserve">ANAMORÓS TELEVISIÓN </w:t>
            </w:r>
            <w:r w:rsidRPr="003055F0"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S.A. DE C.V.</w:t>
            </w:r>
          </w:p>
          <w:p w14:paraId="61AE21F8" w14:textId="77777777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22 ÍTEMS</w:t>
            </w:r>
          </w:p>
          <w:p w14:paraId="705A031A" w14:textId="77777777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US$ 6,040.00</w:t>
            </w:r>
          </w:p>
          <w:p w14:paraId="4835FEBF" w14:textId="77777777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</w:p>
          <w:p w14:paraId="5A7ABA6E" w14:textId="77777777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 xml:space="preserve">DECLARADOS DESIERTOS </w:t>
            </w:r>
          </w:p>
          <w:p w14:paraId="314EEE05" w14:textId="77777777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1,325 ÍTEMS</w:t>
            </w:r>
          </w:p>
          <w:p w14:paraId="0DE64C35" w14:textId="4AAAB8E0" w:rsidR="00C9086E" w:rsidRPr="00392BD6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</w:p>
        </w:tc>
      </w:tr>
      <w:tr w:rsidR="00C9086E" w:rsidRPr="00B86F36" w14:paraId="6A93FABA" w14:textId="77777777" w:rsidTr="00727036">
        <w:trPr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86F6" w14:textId="482733D2" w:rsidR="00C9086E" w:rsidRDefault="00C9086E" w:rsidP="00C9086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s-SV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SV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34A7" w14:textId="675FF235" w:rsidR="00C9086E" w:rsidRPr="00392BD6" w:rsidRDefault="00C9086E" w:rsidP="00C9086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FONDOS GOES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7B2B" w14:textId="77777777" w:rsidR="00C9086E" w:rsidRPr="00323343" w:rsidRDefault="00C9086E" w:rsidP="00C9086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SV"/>
              </w:rPr>
            </w:pPr>
            <w:r w:rsidRPr="00323343">
              <w:rPr>
                <w:rFonts w:ascii="Arial" w:hAnsi="Arial" w:cs="Arial"/>
                <w:sz w:val="16"/>
                <w:szCs w:val="16"/>
                <w:lang w:val="es-SV"/>
              </w:rPr>
              <w:t xml:space="preserve">LICITACIÓN COMPETITIVA DR-CAFTA LA No. 151/2023–MINEDUCYT–GOES </w:t>
            </w:r>
          </w:p>
          <w:p w14:paraId="7AC7C7BA" w14:textId="77777777" w:rsidR="00C9086E" w:rsidRDefault="00C9086E" w:rsidP="00C9086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S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1B56" w14:textId="40FFD2DB" w:rsidR="00C9086E" w:rsidRPr="00EE62F6" w:rsidRDefault="00C9086E" w:rsidP="00C9086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SV"/>
              </w:rPr>
            </w:pPr>
            <w:r w:rsidRPr="00323343">
              <w:rPr>
                <w:rFonts w:ascii="Arial" w:hAnsi="Arial" w:cs="Arial"/>
                <w:sz w:val="16"/>
                <w:szCs w:val="16"/>
                <w:lang w:val="es-SV"/>
              </w:rPr>
              <w:t>SERVICIOS DE MANTENIMIENTO Y ACTUALIZACIÓN DE LICENCIAMIENTO DE SOFTWARE DE SOLUCIÓN INTEGRADA DE SEGURIDAD (</w:t>
            </w:r>
            <w:proofErr w:type="gramStart"/>
            <w:r w:rsidRPr="00323343">
              <w:rPr>
                <w:rFonts w:ascii="Arial" w:hAnsi="Arial" w:cs="Arial"/>
                <w:sz w:val="16"/>
                <w:szCs w:val="16"/>
                <w:lang w:val="es-SV"/>
              </w:rPr>
              <w:t>ANTI SPAM</w:t>
            </w:r>
            <w:proofErr w:type="gramEnd"/>
            <w:r w:rsidRPr="00323343">
              <w:rPr>
                <w:rFonts w:ascii="Arial" w:hAnsi="Arial" w:cs="Arial"/>
                <w:sz w:val="16"/>
                <w:szCs w:val="16"/>
                <w:lang w:val="es-SV"/>
              </w:rPr>
              <w:t>, WEBFILTERING, IPS)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382F" w14:textId="77777777" w:rsidR="00C9086E" w:rsidRPr="00392BD6" w:rsidRDefault="00C9086E" w:rsidP="00C908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 w:rsidRPr="00392BD6"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ADJUDICADO A:</w:t>
            </w:r>
          </w:p>
          <w:p w14:paraId="0386F254" w14:textId="77777777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</w:p>
          <w:p w14:paraId="63C545CB" w14:textId="0A369183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 xml:space="preserve">AM TECHNOLOGY, </w:t>
            </w:r>
            <w:r w:rsidRPr="003055F0"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S.A. DE C.V.</w:t>
            </w:r>
          </w:p>
          <w:p w14:paraId="5B8BA30D" w14:textId="2052AF1C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US$96,000.00</w:t>
            </w:r>
          </w:p>
          <w:p w14:paraId="65939A51" w14:textId="52034D9C" w:rsidR="00C9086E" w:rsidRPr="00392BD6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</w:p>
        </w:tc>
      </w:tr>
      <w:tr w:rsidR="00C9086E" w:rsidRPr="00B86F36" w14:paraId="7B9BAD8A" w14:textId="77777777" w:rsidTr="00727036">
        <w:trPr>
          <w:trHeight w:val="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CE52" w14:textId="31080CB5" w:rsidR="00C9086E" w:rsidRDefault="00C9086E" w:rsidP="00C9086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s-SV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SV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FDF9" w14:textId="1FD508B4" w:rsidR="00C9086E" w:rsidRDefault="00C9086E" w:rsidP="00C9086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FONDOS GOES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1FA9" w14:textId="7C938832" w:rsidR="00C9086E" w:rsidRPr="00323343" w:rsidRDefault="00C9086E" w:rsidP="00C9086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SV"/>
              </w:rPr>
            </w:pPr>
            <w:r w:rsidRPr="007A643E">
              <w:rPr>
                <w:rFonts w:ascii="Arial" w:hAnsi="Arial" w:cs="Arial"/>
                <w:sz w:val="16"/>
                <w:szCs w:val="16"/>
                <w:lang w:val="es-SV"/>
              </w:rPr>
              <w:t>LICITACIÓN COMPETITIVA DR-CAFTA LA No. 158/2023 – MINEDUCYT – GOES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66F1" w14:textId="54D7B707" w:rsidR="00C9086E" w:rsidRPr="00323343" w:rsidRDefault="00C9086E" w:rsidP="00C9086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SV"/>
              </w:rPr>
            </w:pPr>
            <w:r w:rsidRPr="007A643E">
              <w:rPr>
                <w:rFonts w:ascii="Arial" w:hAnsi="Arial" w:cs="Arial"/>
                <w:sz w:val="16"/>
                <w:szCs w:val="16"/>
                <w:lang w:val="es-SV"/>
              </w:rPr>
              <w:t>ADQUISICIÓN DE TARJETAS DE SUPERMERCADO PARA CENTROS DE DESARROLLO INTEGRAL (GIFT CARDS)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9BFB" w14:textId="77777777" w:rsidR="00C9086E" w:rsidRPr="00392BD6" w:rsidRDefault="00C9086E" w:rsidP="00C908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 w:rsidRPr="00392BD6"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ADJUDICADO A:</w:t>
            </w:r>
          </w:p>
          <w:p w14:paraId="4FF7CF50" w14:textId="77777777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</w:p>
          <w:p w14:paraId="70D915D0" w14:textId="450D9407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 xml:space="preserve">CALLEJA, </w:t>
            </w:r>
            <w:r w:rsidRPr="003055F0"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S.A. DE C.V.</w:t>
            </w:r>
          </w:p>
          <w:p w14:paraId="5326C007" w14:textId="0FA7C80F" w:rsidR="00C9086E" w:rsidRDefault="00C9086E" w:rsidP="00C9086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  <w:t>US$172,350.00</w:t>
            </w:r>
          </w:p>
          <w:p w14:paraId="7B6C0F80" w14:textId="77777777" w:rsidR="00C9086E" w:rsidRPr="00392BD6" w:rsidRDefault="00C9086E" w:rsidP="00C908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ja-JP"/>
              </w:rPr>
            </w:pPr>
          </w:p>
        </w:tc>
      </w:tr>
      <w:bookmarkEnd w:id="0"/>
    </w:tbl>
    <w:p w14:paraId="4220C90E" w14:textId="77777777" w:rsidR="004F214E" w:rsidRPr="00DA4C1E" w:rsidRDefault="004F214E" w:rsidP="004F214E">
      <w:pPr>
        <w:rPr>
          <w:rFonts w:ascii="Arial" w:hAnsi="Arial" w:cs="Arial"/>
          <w:sz w:val="16"/>
          <w:szCs w:val="16"/>
          <w:lang w:val="es-SV"/>
        </w:rPr>
      </w:pPr>
    </w:p>
    <w:p w14:paraId="71ED36BF" w14:textId="77777777" w:rsidR="00E26E00" w:rsidRDefault="00E26E00" w:rsidP="00E707F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Hlk112234822"/>
    </w:p>
    <w:p w14:paraId="0507FAE2" w14:textId="77777777" w:rsidR="00E26E00" w:rsidRDefault="00E26E00" w:rsidP="00E707F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D6C8B98" w14:textId="191CDC64" w:rsidR="0049402E" w:rsidRDefault="004F214E" w:rsidP="00E707FD">
      <w:pPr>
        <w:spacing w:line="276" w:lineRule="auto"/>
        <w:jc w:val="both"/>
        <w:rPr>
          <w:rFonts w:ascii="Museo 300" w:hAnsi="Museo 300" w:cs="Arial"/>
        </w:rPr>
      </w:pPr>
      <w:r w:rsidRPr="007B55E1">
        <w:rPr>
          <w:rFonts w:ascii="Arial" w:hAnsi="Arial" w:cs="Arial"/>
          <w:b/>
          <w:sz w:val="20"/>
          <w:szCs w:val="20"/>
        </w:rPr>
        <w:t>San Salvador,</w:t>
      </w:r>
      <w:r w:rsidR="00DF1B77">
        <w:rPr>
          <w:rFonts w:ascii="Arial" w:hAnsi="Arial" w:cs="Arial"/>
          <w:b/>
          <w:sz w:val="20"/>
          <w:szCs w:val="20"/>
        </w:rPr>
        <w:t xml:space="preserve"> </w:t>
      </w:r>
      <w:r w:rsidR="003510C0">
        <w:rPr>
          <w:rFonts w:ascii="Arial" w:hAnsi="Arial" w:cs="Arial"/>
          <w:b/>
          <w:sz w:val="20"/>
          <w:szCs w:val="20"/>
        </w:rPr>
        <w:t>2</w:t>
      </w:r>
      <w:r w:rsidR="007A643E">
        <w:rPr>
          <w:rFonts w:ascii="Arial" w:hAnsi="Arial" w:cs="Arial"/>
          <w:b/>
          <w:sz w:val="20"/>
          <w:szCs w:val="20"/>
        </w:rPr>
        <w:t>5</w:t>
      </w:r>
      <w:r w:rsidR="006B3F00" w:rsidRPr="007B55E1">
        <w:rPr>
          <w:rFonts w:ascii="Arial" w:hAnsi="Arial" w:cs="Arial"/>
          <w:b/>
          <w:sz w:val="20"/>
          <w:szCs w:val="20"/>
        </w:rPr>
        <w:t xml:space="preserve"> </w:t>
      </w:r>
      <w:r w:rsidR="004F7E67" w:rsidRPr="007B55E1">
        <w:rPr>
          <w:rFonts w:ascii="Arial" w:hAnsi="Arial" w:cs="Arial"/>
          <w:b/>
          <w:sz w:val="20"/>
          <w:szCs w:val="20"/>
        </w:rPr>
        <w:t>de</w:t>
      </w:r>
      <w:r w:rsidR="00DF1B77">
        <w:rPr>
          <w:rFonts w:ascii="Arial" w:hAnsi="Arial" w:cs="Arial"/>
          <w:b/>
          <w:sz w:val="20"/>
          <w:szCs w:val="20"/>
        </w:rPr>
        <w:t xml:space="preserve"> </w:t>
      </w:r>
      <w:r w:rsidR="00E26E00">
        <w:rPr>
          <w:rFonts w:ascii="Arial" w:hAnsi="Arial" w:cs="Arial"/>
          <w:b/>
          <w:sz w:val="20"/>
          <w:szCs w:val="20"/>
        </w:rPr>
        <w:t xml:space="preserve">agosto </w:t>
      </w:r>
      <w:r w:rsidR="007B55E1" w:rsidRPr="007B55E1">
        <w:rPr>
          <w:rFonts w:ascii="Arial" w:hAnsi="Arial" w:cs="Arial"/>
          <w:b/>
          <w:sz w:val="20"/>
          <w:szCs w:val="20"/>
        </w:rPr>
        <w:t>d</w:t>
      </w:r>
      <w:r w:rsidR="00B86F36">
        <w:rPr>
          <w:rFonts w:ascii="Arial" w:hAnsi="Arial" w:cs="Arial"/>
          <w:b/>
          <w:sz w:val="20"/>
          <w:szCs w:val="20"/>
        </w:rPr>
        <w:t>e</w:t>
      </w:r>
      <w:r w:rsidR="007B55E1" w:rsidRPr="007B55E1">
        <w:rPr>
          <w:rFonts w:ascii="Arial" w:hAnsi="Arial" w:cs="Arial"/>
          <w:b/>
          <w:sz w:val="20"/>
          <w:szCs w:val="20"/>
        </w:rPr>
        <w:t xml:space="preserve"> 202</w:t>
      </w:r>
      <w:r w:rsidR="00725017">
        <w:rPr>
          <w:rFonts w:ascii="Arial" w:hAnsi="Arial" w:cs="Arial"/>
          <w:b/>
          <w:sz w:val="20"/>
          <w:szCs w:val="20"/>
        </w:rPr>
        <w:t>3</w:t>
      </w:r>
      <w:bookmarkEnd w:id="1"/>
    </w:p>
    <w:sectPr w:rsidR="0049402E" w:rsidSect="004E68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14E"/>
    <w:rsid w:val="00004103"/>
    <w:rsid w:val="00031B8F"/>
    <w:rsid w:val="00041FEF"/>
    <w:rsid w:val="00045E9B"/>
    <w:rsid w:val="00046689"/>
    <w:rsid w:val="00061AD8"/>
    <w:rsid w:val="0006379A"/>
    <w:rsid w:val="00080A8E"/>
    <w:rsid w:val="00086D56"/>
    <w:rsid w:val="00092FA6"/>
    <w:rsid w:val="000A4197"/>
    <w:rsid w:val="000B194C"/>
    <w:rsid w:val="000C0A14"/>
    <w:rsid w:val="000C1C46"/>
    <w:rsid w:val="000C7459"/>
    <w:rsid w:val="000F2BC0"/>
    <w:rsid w:val="0011349F"/>
    <w:rsid w:val="00121410"/>
    <w:rsid w:val="001250C3"/>
    <w:rsid w:val="00125FF8"/>
    <w:rsid w:val="00135D44"/>
    <w:rsid w:val="0013709B"/>
    <w:rsid w:val="0015483D"/>
    <w:rsid w:val="00155332"/>
    <w:rsid w:val="00166152"/>
    <w:rsid w:val="00166F85"/>
    <w:rsid w:val="001754DA"/>
    <w:rsid w:val="001804CD"/>
    <w:rsid w:val="001A2F31"/>
    <w:rsid w:val="001B03F0"/>
    <w:rsid w:val="001C19C4"/>
    <w:rsid w:val="001C3DAC"/>
    <w:rsid w:val="001C7407"/>
    <w:rsid w:val="001D7E7F"/>
    <w:rsid w:val="001E392A"/>
    <w:rsid w:val="001E6661"/>
    <w:rsid w:val="001F3FC0"/>
    <w:rsid w:val="001F6D11"/>
    <w:rsid w:val="00210DCE"/>
    <w:rsid w:val="00216083"/>
    <w:rsid w:val="0021645E"/>
    <w:rsid w:val="0022354E"/>
    <w:rsid w:val="00247F01"/>
    <w:rsid w:val="002515B5"/>
    <w:rsid w:val="002623C2"/>
    <w:rsid w:val="00271E98"/>
    <w:rsid w:val="0027201E"/>
    <w:rsid w:val="00291808"/>
    <w:rsid w:val="00296016"/>
    <w:rsid w:val="002976AF"/>
    <w:rsid w:val="002A3A2F"/>
    <w:rsid w:val="002A418A"/>
    <w:rsid w:val="002A6612"/>
    <w:rsid w:val="002B3A61"/>
    <w:rsid w:val="002B6E40"/>
    <w:rsid w:val="002D2C64"/>
    <w:rsid w:val="003055F0"/>
    <w:rsid w:val="00305D30"/>
    <w:rsid w:val="00323343"/>
    <w:rsid w:val="0033785F"/>
    <w:rsid w:val="003407B0"/>
    <w:rsid w:val="00342ED1"/>
    <w:rsid w:val="003458B1"/>
    <w:rsid w:val="003510C0"/>
    <w:rsid w:val="00353B78"/>
    <w:rsid w:val="00370365"/>
    <w:rsid w:val="00376183"/>
    <w:rsid w:val="00383FEE"/>
    <w:rsid w:val="00384085"/>
    <w:rsid w:val="00392BD6"/>
    <w:rsid w:val="00393F11"/>
    <w:rsid w:val="003A1DCF"/>
    <w:rsid w:val="003C3B6A"/>
    <w:rsid w:val="003C47CB"/>
    <w:rsid w:val="003C6BFC"/>
    <w:rsid w:val="003D0F1C"/>
    <w:rsid w:val="003E1946"/>
    <w:rsid w:val="003E218A"/>
    <w:rsid w:val="004119AD"/>
    <w:rsid w:val="00414D5D"/>
    <w:rsid w:val="00444B15"/>
    <w:rsid w:val="00445FF9"/>
    <w:rsid w:val="00452289"/>
    <w:rsid w:val="00463489"/>
    <w:rsid w:val="00492395"/>
    <w:rsid w:val="0049402E"/>
    <w:rsid w:val="004B26D5"/>
    <w:rsid w:val="004B33A1"/>
    <w:rsid w:val="004B450E"/>
    <w:rsid w:val="004B7293"/>
    <w:rsid w:val="004C6E94"/>
    <w:rsid w:val="004C79E8"/>
    <w:rsid w:val="004E4147"/>
    <w:rsid w:val="004F214E"/>
    <w:rsid w:val="004F5439"/>
    <w:rsid w:val="004F7E67"/>
    <w:rsid w:val="00514BD3"/>
    <w:rsid w:val="00522EFD"/>
    <w:rsid w:val="00564BAA"/>
    <w:rsid w:val="00571FBA"/>
    <w:rsid w:val="005729B3"/>
    <w:rsid w:val="00577CD2"/>
    <w:rsid w:val="0058725D"/>
    <w:rsid w:val="00592E62"/>
    <w:rsid w:val="005937F8"/>
    <w:rsid w:val="00594F48"/>
    <w:rsid w:val="00595694"/>
    <w:rsid w:val="005A3F73"/>
    <w:rsid w:val="005A4963"/>
    <w:rsid w:val="005A6D62"/>
    <w:rsid w:val="005A7240"/>
    <w:rsid w:val="005B2DCE"/>
    <w:rsid w:val="005B683A"/>
    <w:rsid w:val="005C44F0"/>
    <w:rsid w:val="005D644B"/>
    <w:rsid w:val="005E0F77"/>
    <w:rsid w:val="00625BB0"/>
    <w:rsid w:val="006355E9"/>
    <w:rsid w:val="0063592E"/>
    <w:rsid w:val="00656B01"/>
    <w:rsid w:val="00671A8E"/>
    <w:rsid w:val="00683BAE"/>
    <w:rsid w:val="006A14B4"/>
    <w:rsid w:val="006A5C87"/>
    <w:rsid w:val="006B3F00"/>
    <w:rsid w:val="006B54E6"/>
    <w:rsid w:val="006C5318"/>
    <w:rsid w:val="006E0B70"/>
    <w:rsid w:val="006E355A"/>
    <w:rsid w:val="006F59D9"/>
    <w:rsid w:val="006F7FE4"/>
    <w:rsid w:val="00700F59"/>
    <w:rsid w:val="007108A6"/>
    <w:rsid w:val="00715462"/>
    <w:rsid w:val="00725017"/>
    <w:rsid w:val="00727036"/>
    <w:rsid w:val="00731E8A"/>
    <w:rsid w:val="007351D2"/>
    <w:rsid w:val="00757A39"/>
    <w:rsid w:val="00775625"/>
    <w:rsid w:val="00787096"/>
    <w:rsid w:val="007A3DE2"/>
    <w:rsid w:val="007A636C"/>
    <w:rsid w:val="007A643E"/>
    <w:rsid w:val="007A646E"/>
    <w:rsid w:val="007B1F74"/>
    <w:rsid w:val="007B55E1"/>
    <w:rsid w:val="007E5A56"/>
    <w:rsid w:val="007F0A79"/>
    <w:rsid w:val="008008E5"/>
    <w:rsid w:val="0080322E"/>
    <w:rsid w:val="00803CAC"/>
    <w:rsid w:val="00810D7F"/>
    <w:rsid w:val="00832127"/>
    <w:rsid w:val="008354BD"/>
    <w:rsid w:val="008423AC"/>
    <w:rsid w:val="00850BDF"/>
    <w:rsid w:val="00862B73"/>
    <w:rsid w:val="00887830"/>
    <w:rsid w:val="008A7613"/>
    <w:rsid w:val="008B0303"/>
    <w:rsid w:val="008C685D"/>
    <w:rsid w:val="00902269"/>
    <w:rsid w:val="00902415"/>
    <w:rsid w:val="00906536"/>
    <w:rsid w:val="00907267"/>
    <w:rsid w:val="0091792A"/>
    <w:rsid w:val="009242D3"/>
    <w:rsid w:val="00931163"/>
    <w:rsid w:val="00931F74"/>
    <w:rsid w:val="0094129F"/>
    <w:rsid w:val="0095234A"/>
    <w:rsid w:val="00957CBC"/>
    <w:rsid w:val="00961180"/>
    <w:rsid w:val="009707EF"/>
    <w:rsid w:val="0097494B"/>
    <w:rsid w:val="009926CC"/>
    <w:rsid w:val="009A3D76"/>
    <w:rsid w:val="009A6E1C"/>
    <w:rsid w:val="009B4B31"/>
    <w:rsid w:val="009D68B2"/>
    <w:rsid w:val="009E03EE"/>
    <w:rsid w:val="00A205BF"/>
    <w:rsid w:val="00A301B1"/>
    <w:rsid w:val="00A322D2"/>
    <w:rsid w:val="00A335DE"/>
    <w:rsid w:val="00A359EC"/>
    <w:rsid w:val="00A42F06"/>
    <w:rsid w:val="00A4339F"/>
    <w:rsid w:val="00A55B6C"/>
    <w:rsid w:val="00A60DB3"/>
    <w:rsid w:val="00A65CC1"/>
    <w:rsid w:val="00A73C05"/>
    <w:rsid w:val="00A93FBA"/>
    <w:rsid w:val="00A94B04"/>
    <w:rsid w:val="00A94E55"/>
    <w:rsid w:val="00A9616B"/>
    <w:rsid w:val="00AA0554"/>
    <w:rsid w:val="00AB169E"/>
    <w:rsid w:val="00AC055B"/>
    <w:rsid w:val="00AD2371"/>
    <w:rsid w:val="00AD4793"/>
    <w:rsid w:val="00B06F0E"/>
    <w:rsid w:val="00B26D4B"/>
    <w:rsid w:val="00B3338A"/>
    <w:rsid w:val="00B35E7F"/>
    <w:rsid w:val="00B40EE3"/>
    <w:rsid w:val="00B5212D"/>
    <w:rsid w:val="00B64B23"/>
    <w:rsid w:val="00B70848"/>
    <w:rsid w:val="00B81138"/>
    <w:rsid w:val="00B86F36"/>
    <w:rsid w:val="00B950D3"/>
    <w:rsid w:val="00B9617E"/>
    <w:rsid w:val="00BA4D45"/>
    <w:rsid w:val="00BB0141"/>
    <w:rsid w:val="00BB40B6"/>
    <w:rsid w:val="00BC4EDD"/>
    <w:rsid w:val="00BC54E0"/>
    <w:rsid w:val="00BD03E4"/>
    <w:rsid w:val="00BD4B91"/>
    <w:rsid w:val="00BD6B9C"/>
    <w:rsid w:val="00BF136E"/>
    <w:rsid w:val="00C02088"/>
    <w:rsid w:val="00C0291F"/>
    <w:rsid w:val="00C11388"/>
    <w:rsid w:val="00C164EE"/>
    <w:rsid w:val="00C278A3"/>
    <w:rsid w:val="00C346F4"/>
    <w:rsid w:val="00C417BA"/>
    <w:rsid w:val="00C44760"/>
    <w:rsid w:val="00C553F3"/>
    <w:rsid w:val="00C620FF"/>
    <w:rsid w:val="00C63B75"/>
    <w:rsid w:val="00C65544"/>
    <w:rsid w:val="00C72C7F"/>
    <w:rsid w:val="00C74182"/>
    <w:rsid w:val="00C8197E"/>
    <w:rsid w:val="00C9086E"/>
    <w:rsid w:val="00C940B1"/>
    <w:rsid w:val="00CA0178"/>
    <w:rsid w:val="00CA1F47"/>
    <w:rsid w:val="00CA7259"/>
    <w:rsid w:val="00CB0CE9"/>
    <w:rsid w:val="00CB4180"/>
    <w:rsid w:val="00CD0CC4"/>
    <w:rsid w:val="00CE23F9"/>
    <w:rsid w:val="00CE31F9"/>
    <w:rsid w:val="00D15B9A"/>
    <w:rsid w:val="00D256C0"/>
    <w:rsid w:val="00D306D9"/>
    <w:rsid w:val="00D3234E"/>
    <w:rsid w:val="00D341AF"/>
    <w:rsid w:val="00D40025"/>
    <w:rsid w:val="00D42FC8"/>
    <w:rsid w:val="00D82A90"/>
    <w:rsid w:val="00D92C65"/>
    <w:rsid w:val="00DA4C1E"/>
    <w:rsid w:val="00DB10D0"/>
    <w:rsid w:val="00DC04B5"/>
    <w:rsid w:val="00DC214F"/>
    <w:rsid w:val="00DF1B77"/>
    <w:rsid w:val="00E13109"/>
    <w:rsid w:val="00E15E01"/>
    <w:rsid w:val="00E26A8C"/>
    <w:rsid w:val="00E26E00"/>
    <w:rsid w:val="00E5347B"/>
    <w:rsid w:val="00E602C8"/>
    <w:rsid w:val="00E6078A"/>
    <w:rsid w:val="00E707FD"/>
    <w:rsid w:val="00EA67ED"/>
    <w:rsid w:val="00EB6936"/>
    <w:rsid w:val="00EB6BB0"/>
    <w:rsid w:val="00EC65BC"/>
    <w:rsid w:val="00ED2428"/>
    <w:rsid w:val="00EE62F6"/>
    <w:rsid w:val="00EF434F"/>
    <w:rsid w:val="00EF5B96"/>
    <w:rsid w:val="00F10CD2"/>
    <w:rsid w:val="00F14CAA"/>
    <w:rsid w:val="00F31BED"/>
    <w:rsid w:val="00F359D0"/>
    <w:rsid w:val="00F3679D"/>
    <w:rsid w:val="00F41B6A"/>
    <w:rsid w:val="00F53DD2"/>
    <w:rsid w:val="00F63150"/>
    <w:rsid w:val="00F66B6C"/>
    <w:rsid w:val="00F81ACF"/>
    <w:rsid w:val="00FA3142"/>
    <w:rsid w:val="00FB12FA"/>
    <w:rsid w:val="00FD22FB"/>
    <w:rsid w:val="00FD727B"/>
    <w:rsid w:val="00FE34A5"/>
    <w:rsid w:val="00FE628E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2EA0A5"/>
  <w15:docId w15:val="{1BB2B172-3936-4215-892B-8DFC61A9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14E"/>
    <w:pPr>
      <w:spacing w:after="0" w:line="240" w:lineRule="auto"/>
    </w:pPr>
    <w:rPr>
      <w:rFonts w:ascii="Calibri" w:hAnsi="Calibri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F214E"/>
    <w:pPr>
      <w:keepNext/>
      <w:jc w:val="center"/>
      <w:outlineLvl w:val="0"/>
    </w:pPr>
    <w:rPr>
      <w:rFonts w:ascii="Tahoma" w:eastAsia="Times New Roman" w:hAnsi="Tahoma" w:cs="Tahoma"/>
      <w:b/>
      <w:szCs w:val="24"/>
    </w:rPr>
  </w:style>
  <w:style w:type="paragraph" w:styleId="Ttulo2">
    <w:name w:val="heading 2"/>
    <w:basedOn w:val="Normal"/>
    <w:next w:val="Normal"/>
    <w:link w:val="Ttulo2Car"/>
    <w:unhideWhenUsed/>
    <w:qFormat/>
    <w:rsid w:val="004F214E"/>
    <w:pPr>
      <w:keepNext/>
      <w:jc w:val="center"/>
      <w:outlineLvl w:val="1"/>
    </w:pPr>
    <w:rPr>
      <w:rFonts w:ascii="Tahoma" w:eastAsia="Times New Roman" w:hAnsi="Tahoma" w:cs="Tahoma"/>
      <w:b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2F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214E"/>
    <w:rPr>
      <w:rFonts w:ascii="Tahoma" w:eastAsia="Times New Roman" w:hAnsi="Tahoma" w:cs="Tahoma"/>
      <w:b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F214E"/>
    <w:rPr>
      <w:rFonts w:ascii="Tahoma" w:eastAsia="Times New Roman" w:hAnsi="Tahoma" w:cs="Tahoma"/>
      <w:b/>
      <w:sz w:val="20"/>
      <w:szCs w:val="20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4F214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4F214E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aliases w:val="b"/>
    <w:basedOn w:val="Normal"/>
    <w:link w:val="TextoindependienteCar"/>
    <w:unhideWhenUsed/>
    <w:rsid w:val="004F214E"/>
    <w:pPr>
      <w:jc w:val="both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TextoindependienteCar">
    <w:name w:val="Texto independiente Car"/>
    <w:aliases w:val="b Car"/>
    <w:basedOn w:val="Fuentedeprrafopredeter"/>
    <w:link w:val="Textoindependiente"/>
    <w:rsid w:val="004F214E"/>
    <w:rPr>
      <w:rFonts w:ascii="Tahoma" w:eastAsia="Times New Roman" w:hAnsi="Tahoma" w:cs="Tahoma"/>
      <w:b/>
      <w:bCs/>
      <w:sz w:val="20"/>
      <w:szCs w:val="20"/>
      <w:lang w:val="es-ES" w:eastAsia="es-ES"/>
    </w:rPr>
  </w:style>
  <w:style w:type="paragraph" w:styleId="Prrafodelista">
    <w:name w:val="List Paragraph"/>
    <w:aliases w:val="3,Titulo 4,List Paragraph-Thesis,Párrafo con sangria"/>
    <w:basedOn w:val="Normal"/>
    <w:link w:val="PrrafodelistaCar"/>
    <w:uiPriority w:val="34"/>
    <w:qFormat/>
    <w:rsid w:val="0049402E"/>
    <w:pPr>
      <w:ind w:left="708"/>
    </w:pPr>
    <w:rPr>
      <w:rFonts w:ascii="Times New Roman" w:eastAsia="Times New Roman" w:hAnsi="Times New Roman"/>
      <w:sz w:val="24"/>
      <w:szCs w:val="24"/>
      <w:lang w:val="es-SV"/>
    </w:rPr>
  </w:style>
  <w:style w:type="character" w:customStyle="1" w:styleId="PrrafodelistaCar">
    <w:name w:val="Párrafo de lista Car"/>
    <w:aliases w:val="3 Car,Titulo 4 Car,List Paragraph-Thesis Car,Párrafo con sangria Car"/>
    <w:link w:val="Prrafodelista"/>
    <w:uiPriority w:val="34"/>
    <w:qFormat/>
    <w:rsid w:val="0049402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2F06"/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59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9EC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D49AE-5DD9-4B95-9D58-37154032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Nuria Guadalupe Cabezas RamIrez</dc:creator>
  <cp:lastModifiedBy>UACI Licitaciones bys</cp:lastModifiedBy>
  <cp:revision>16</cp:revision>
  <cp:lastPrinted>2023-08-25T14:28:00Z</cp:lastPrinted>
  <dcterms:created xsi:type="dcterms:W3CDTF">2023-08-23T19:53:00Z</dcterms:created>
  <dcterms:modified xsi:type="dcterms:W3CDTF">2023-08-25T14:29:00Z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7a2b6-15f0-419d-9b28-c70a2bd9d8e7_Enabled">
    <vt:lpwstr>true</vt:lpwstr>
  </property>
  <property fmtid="{D5CDD505-2E9C-101B-9397-08002B2CF9AE}" pid="3" name="MSIP_Label_1127a2b6-15f0-419d-9b28-c70a2bd9d8e7_SetDate">
    <vt:lpwstr>2022-12-06T16:08:12Z</vt:lpwstr>
  </property>
  <property fmtid="{D5CDD505-2E9C-101B-9397-08002B2CF9AE}" pid="4" name="MSIP_Label_1127a2b6-15f0-419d-9b28-c70a2bd9d8e7_Method">
    <vt:lpwstr>Standard</vt:lpwstr>
  </property>
  <property fmtid="{D5CDD505-2E9C-101B-9397-08002B2CF9AE}" pid="5" name="MSIP_Label_1127a2b6-15f0-419d-9b28-c70a2bd9d8e7_Name">
    <vt:lpwstr>defa4170-0d19-0005-0004-bc88714345d2</vt:lpwstr>
  </property>
  <property fmtid="{D5CDD505-2E9C-101B-9397-08002B2CF9AE}" pid="6" name="MSIP_Label_1127a2b6-15f0-419d-9b28-c70a2bd9d8e7_SiteId">
    <vt:lpwstr>72c26e03-2318-442a-ad4d-dd5408fdc373</vt:lpwstr>
  </property>
  <property fmtid="{D5CDD505-2E9C-101B-9397-08002B2CF9AE}" pid="7" name="MSIP_Label_1127a2b6-15f0-419d-9b28-c70a2bd9d8e7_ActionId">
    <vt:lpwstr>8fca6847-3f88-4828-bd12-6eff00370e67</vt:lpwstr>
  </property>
  <property fmtid="{D5CDD505-2E9C-101B-9397-08002B2CF9AE}" pid="8" name="MSIP_Label_1127a2b6-15f0-419d-9b28-c70a2bd9d8e7_ContentBits">
    <vt:lpwstr>0</vt:lpwstr>
  </property>
</Properties>
</file>